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FC04" w14:textId="77777777" w:rsidR="003F4C98" w:rsidRPr="007D3BA9" w:rsidRDefault="003F4C98" w:rsidP="003F4C98">
      <w:pPr>
        <w:pStyle w:val="Nagwek2"/>
        <w:spacing w:before="100" w:beforeAutospacing="1"/>
        <w:jc w:val="center"/>
        <w:rPr>
          <w:b/>
        </w:rPr>
      </w:pPr>
      <w:r w:rsidRPr="007D3BA9">
        <w:rPr>
          <w:b/>
        </w:rPr>
        <w:t>INSTYTUT SOCJOLOGII</w:t>
      </w:r>
      <w:r>
        <w:rPr>
          <w:b/>
        </w:rPr>
        <w:t xml:space="preserve">, </w:t>
      </w:r>
      <w:r>
        <w:t>WYDZIAŁ FILOZOFII I SOCJOLOGII UW</w:t>
      </w:r>
    </w:p>
    <w:p w14:paraId="37CD0AFB" w14:textId="255F9B79" w:rsidR="003F4C98" w:rsidRDefault="003F4C98" w:rsidP="003F4C98">
      <w:pPr>
        <w:pStyle w:val="Nagwek2"/>
        <w:jc w:val="center"/>
      </w:pPr>
      <w:r>
        <w:t xml:space="preserve">Minimum programowe z socjologii dla studentów </w:t>
      </w:r>
      <w:proofErr w:type="spellStart"/>
      <w:r>
        <w:t>MISMaP</w:t>
      </w:r>
      <w:proofErr w:type="spellEnd"/>
      <w:r>
        <w:t xml:space="preserve"> od roku </w:t>
      </w:r>
      <w:proofErr w:type="spellStart"/>
      <w:r>
        <w:t>akad</w:t>
      </w:r>
      <w:proofErr w:type="spellEnd"/>
      <w:r>
        <w:t>. 20</w:t>
      </w:r>
      <w:r w:rsidR="00662D1A">
        <w:t>20</w:t>
      </w:r>
      <w:r>
        <w:t>/202</w:t>
      </w:r>
      <w:r w:rsidR="00662D1A">
        <w:t>1</w:t>
      </w:r>
    </w:p>
    <w:p w14:paraId="502B1DD1" w14:textId="77777777" w:rsidR="003F4C98" w:rsidRDefault="003F4C98" w:rsidP="003F4C98">
      <w:pPr>
        <w:pStyle w:val="Nagwek2"/>
        <w:jc w:val="center"/>
      </w:pPr>
      <w:r>
        <w:t>Studia pierwszego stopnia</w:t>
      </w:r>
    </w:p>
    <w:p w14:paraId="2123C494" w14:textId="77777777" w:rsidR="003F4C98" w:rsidRPr="004733A1" w:rsidRDefault="003F4C98" w:rsidP="003F4C98">
      <w:pPr>
        <w:jc w:val="center"/>
        <w:rPr>
          <w:rFonts w:asciiTheme="majorHAnsi" w:hAnsiTheme="majorHAnsi" w:cstheme="majorHAnsi"/>
          <w:color w:val="002060"/>
          <w:sz w:val="32"/>
          <w:szCs w:val="32"/>
        </w:rPr>
      </w:pPr>
      <w:r w:rsidRPr="004733A1">
        <w:rPr>
          <w:rFonts w:asciiTheme="majorHAnsi" w:hAnsiTheme="majorHAnsi" w:cstheme="majorHAnsi"/>
          <w:color w:val="002060"/>
          <w:sz w:val="32"/>
          <w:szCs w:val="32"/>
        </w:rPr>
        <w:t>I rok</w:t>
      </w: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3964"/>
        <w:gridCol w:w="1240"/>
        <w:gridCol w:w="1241"/>
        <w:gridCol w:w="1240"/>
        <w:gridCol w:w="1241"/>
      </w:tblGrid>
      <w:tr w:rsidR="003F4C98" w14:paraId="771D4FF9" w14:textId="77777777" w:rsidTr="007E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4391996" w14:textId="77777777" w:rsidR="003F4C98" w:rsidRDefault="003F4C98" w:rsidP="007E3D83">
            <w:pPr>
              <w:spacing w:before="240"/>
            </w:pPr>
            <w:r>
              <w:t>Nazwa przedmiotu</w:t>
            </w:r>
          </w:p>
        </w:tc>
        <w:tc>
          <w:tcPr>
            <w:tcW w:w="1240" w:type="dxa"/>
          </w:tcPr>
          <w:p w14:paraId="4D9775B2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zimowy</w:t>
            </w:r>
          </w:p>
        </w:tc>
        <w:tc>
          <w:tcPr>
            <w:tcW w:w="1241" w:type="dxa"/>
          </w:tcPr>
          <w:p w14:paraId="468AFE36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letni</w:t>
            </w:r>
          </w:p>
        </w:tc>
        <w:tc>
          <w:tcPr>
            <w:tcW w:w="1240" w:type="dxa"/>
          </w:tcPr>
          <w:p w14:paraId="5D474192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zaliczenia</w:t>
            </w:r>
          </w:p>
        </w:tc>
        <w:tc>
          <w:tcPr>
            <w:tcW w:w="1241" w:type="dxa"/>
          </w:tcPr>
          <w:p w14:paraId="11AB63B8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ECTS</w:t>
            </w:r>
          </w:p>
        </w:tc>
      </w:tr>
      <w:tr w:rsidR="003F4C98" w14:paraId="00EA6316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920442" w14:textId="77777777" w:rsidR="003F4C98" w:rsidRDefault="003F4C98" w:rsidP="007E3D83">
            <w:pPr>
              <w:spacing w:before="240"/>
            </w:pPr>
            <w:r>
              <w:t>Wstęp do socjologii (wykład i ćwiczenia)</w:t>
            </w:r>
          </w:p>
        </w:tc>
        <w:tc>
          <w:tcPr>
            <w:tcW w:w="1240" w:type="dxa"/>
          </w:tcPr>
          <w:p w14:paraId="0EBA3B1C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41" w:type="dxa"/>
          </w:tcPr>
          <w:p w14:paraId="197A6090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0" w:type="dxa"/>
          </w:tcPr>
          <w:p w14:paraId="06D7416B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Egzamin</w:t>
            </w:r>
          </w:p>
        </w:tc>
        <w:tc>
          <w:tcPr>
            <w:tcW w:w="1241" w:type="dxa"/>
          </w:tcPr>
          <w:p w14:paraId="0AF555D4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3F4C98" w14:paraId="0324923D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E7F7E4" w14:textId="77777777" w:rsidR="003F4C98" w:rsidRDefault="003F4C98" w:rsidP="007E3D83">
            <w:pPr>
              <w:spacing w:before="240"/>
            </w:pPr>
            <w:r>
              <w:t>Klasyczne teorie socjologiczne (wykład i ćwiczenia)</w:t>
            </w:r>
          </w:p>
        </w:tc>
        <w:tc>
          <w:tcPr>
            <w:tcW w:w="1240" w:type="dxa"/>
          </w:tcPr>
          <w:p w14:paraId="701DC8CF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41" w:type="dxa"/>
          </w:tcPr>
          <w:p w14:paraId="41AD907B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0" w:type="dxa"/>
          </w:tcPr>
          <w:p w14:paraId="3A8C8C16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Egzamin</w:t>
            </w:r>
          </w:p>
        </w:tc>
        <w:tc>
          <w:tcPr>
            <w:tcW w:w="1241" w:type="dxa"/>
          </w:tcPr>
          <w:p w14:paraId="3CE6F3D2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3F4C98" w14:paraId="4A04EC82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D0AE48F" w14:textId="77777777" w:rsidR="003F4C98" w:rsidRDefault="003F4C98" w:rsidP="007E3D83">
            <w:pPr>
              <w:spacing w:before="240"/>
            </w:pPr>
            <w:r>
              <w:t>Wprowadzenie do statystyki</w:t>
            </w:r>
          </w:p>
        </w:tc>
        <w:tc>
          <w:tcPr>
            <w:tcW w:w="1240" w:type="dxa"/>
          </w:tcPr>
          <w:p w14:paraId="15EF16D9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41" w:type="dxa"/>
          </w:tcPr>
          <w:p w14:paraId="104C4599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0" w:type="dxa"/>
          </w:tcPr>
          <w:p w14:paraId="5916ABFD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241" w:type="dxa"/>
          </w:tcPr>
          <w:p w14:paraId="55D0E598" w14:textId="77777777" w:rsidR="003F4C98" w:rsidRDefault="00911B86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3F4C98" w14:paraId="1E5FB23C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9F20D78" w14:textId="77777777" w:rsidR="003F4C98" w:rsidRDefault="003F4C98" w:rsidP="007E3D83">
            <w:pPr>
              <w:spacing w:before="240"/>
            </w:pPr>
            <w:r>
              <w:t>Warsztaty statystyczne</w:t>
            </w:r>
          </w:p>
        </w:tc>
        <w:tc>
          <w:tcPr>
            <w:tcW w:w="1240" w:type="dxa"/>
          </w:tcPr>
          <w:p w14:paraId="15FB910F" w14:textId="6E0F9BE2" w:rsidR="003F4C98" w:rsidRDefault="00662D1A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1" w:type="dxa"/>
          </w:tcPr>
          <w:p w14:paraId="6EF8A578" w14:textId="77777777" w:rsidR="003F4C98" w:rsidRDefault="00911B86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3F4C98">
              <w:t>0</w:t>
            </w:r>
          </w:p>
        </w:tc>
        <w:tc>
          <w:tcPr>
            <w:tcW w:w="1240" w:type="dxa"/>
          </w:tcPr>
          <w:p w14:paraId="53F0CF33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241" w:type="dxa"/>
          </w:tcPr>
          <w:p w14:paraId="5849B2DD" w14:textId="029DE219" w:rsidR="003F4C98" w:rsidRDefault="00662D1A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3F4C98" w14:paraId="7C9F667D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</w:tcPr>
          <w:p w14:paraId="58457B7E" w14:textId="77777777" w:rsidR="003F4C98" w:rsidRDefault="003F4C98" w:rsidP="007E3D83">
            <w:pPr>
              <w:spacing w:before="240"/>
              <w:jc w:val="center"/>
            </w:pPr>
            <w:r>
              <w:t xml:space="preserve">Razem godzin: </w:t>
            </w:r>
            <w:r w:rsidR="00911B86">
              <w:t>300</w:t>
            </w:r>
          </w:p>
        </w:tc>
      </w:tr>
      <w:tr w:rsidR="003F4C98" w14:paraId="4BB76B3B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</w:tcPr>
          <w:p w14:paraId="0A2BC1D3" w14:textId="232E9EE6" w:rsidR="003F4C98" w:rsidRDefault="003F4C98" w:rsidP="007E3D83">
            <w:pPr>
              <w:spacing w:before="240"/>
              <w:jc w:val="center"/>
            </w:pPr>
            <w:r>
              <w:t xml:space="preserve">Razem ECTS: </w:t>
            </w:r>
            <w:r w:rsidR="00662D1A">
              <w:t>40</w:t>
            </w:r>
          </w:p>
        </w:tc>
      </w:tr>
    </w:tbl>
    <w:p w14:paraId="56999D62" w14:textId="77777777" w:rsidR="003F4C98" w:rsidRDefault="003F4C98" w:rsidP="003F4C98">
      <w:pPr>
        <w:spacing w:before="240"/>
        <w:jc w:val="center"/>
        <w:rPr>
          <w:rFonts w:asciiTheme="majorHAnsi" w:hAnsiTheme="majorHAnsi" w:cstheme="majorHAnsi"/>
          <w:color w:val="002060"/>
          <w:sz w:val="32"/>
          <w:szCs w:val="32"/>
        </w:rPr>
      </w:pPr>
      <w:r w:rsidRPr="004733A1">
        <w:rPr>
          <w:rFonts w:asciiTheme="majorHAnsi" w:hAnsiTheme="majorHAnsi" w:cstheme="majorHAnsi"/>
          <w:color w:val="002060"/>
          <w:sz w:val="32"/>
          <w:szCs w:val="32"/>
        </w:rPr>
        <w:t>II rok</w:t>
      </w: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3638"/>
        <w:gridCol w:w="1191"/>
        <w:gridCol w:w="1192"/>
        <w:gridCol w:w="1905"/>
        <w:gridCol w:w="1136"/>
      </w:tblGrid>
      <w:tr w:rsidR="003F4C98" w14:paraId="459E19DA" w14:textId="77777777" w:rsidTr="007E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5E37A878" w14:textId="77777777" w:rsidR="003F4C98" w:rsidRDefault="003F4C98" w:rsidP="007E3D83">
            <w:pPr>
              <w:spacing w:before="240"/>
            </w:pPr>
            <w:r>
              <w:t>Nazwa przedmiotu</w:t>
            </w:r>
          </w:p>
        </w:tc>
        <w:tc>
          <w:tcPr>
            <w:tcW w:w="1191" w:type="dxa"/>
          </w:tcPr>
          <w:p w14:paraId="1846E4B4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zimowy</w:t>
            </w:r>
          </w:p>
        </w:tc>
        <w:tc>
          <w:tcPr>
            <w:tcW w:w="1192" w:type="dxa"/>
          </w:tcPr>
          <w:p w14:paraId="72C09073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letni</w:t>
            </w:r>
          </w:p>
        </w:tc>
        <w:tc>
          <w:tcPr>
            <w:tcW w:w="1905" w:type="dxa"/>
          </w:tcPr>
          <w:p w14:paraId="60727B6B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zaliczenia</w:t>
            </w:r>
          </w:p>
        </w:tc>
        <w:tc>
          <w:tcPr>
            <w:tcW w:w="1136" w:type="dxa"/>
          </w:tcPr>
          <w:p w14:paraId="22F5AA97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ECTS</w:t>
            </w:r>
          </w:p>
        </w:tc>
      </w:tr>
      <w:tr w:rsidR="003F4C98" w14:paraId="59608DCE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5D52A679" w14:textId="77777777" w:rsidR="003F4C98" w:rsidRDefault="003F4C98" w:rsidP="007E3D83">
            <w:pPr>
              <w:spacing w:before="240"/>
            </w:pPr>
            <w:r>
              <w:t>Współczesne teorie socjologiczne (wykład i ćwiczenia)</w:t>
            </w:r>
          </w:p>
        </w:tc>
        <w:tc>
          <w:tcPr>
            <w:tcW w:w="1191" w:type="dxa"/>
          </w:tcPr>
          <w:p w14:paraId="46C94779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192" w:type="dxa"/>
          </w:tcPr>
          <w:p w14:paraId="32C7CCCB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36084770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egzamin</w:t>
            </w:r>
          </w:p>
        </w:tc>
        <w:tc>
          <w:tcPr>
            <w:tcW w:w="1136" w:type="dxa"/>
          </w:tcPr>
          <w:p w14:paraId="76A9564C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3F4C98" w14:paraId="5C276C51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682CFCC3" w14:textId="77777777" w:rsidR="003F4C98" w:rsidRDefault="003F4C98" w:rsidP="007E3D83">
            <w:pPr>
              <w:spacing w:before="240"/>
            </w:pPr>
            <w:r>
              <w:t>Metody badań ilościowych</w:t>
            </w:r>
          </w:p>
        </w:tc>
        <w:tc>
          <w:tcPr>
            <w:tcW w:w="1191" w:type="dxa"/>
          </w:tcPr>
          <w:p w14:paraId="20E9B862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192" w:type="dxa"/>
          </w:tcPr>
          <w:p w14:paraId="41533E86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905" w:type="dxa"/>
          </w:tcPr>
          <w:p w14:paraId="319279FD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36" w:type="dxa"/>
          </w:tcPr>
          <w:p w14:paraId="5B5EBA8C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3F4C98" w14:paraId="3D368B0D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6F7348FF" w14:textId="77777777" w:rsidR="003F4C98" w:rsidRDefault="003F4C98" w:rsidP="007E3D83">
            <w:pPr>
              <w:spacing w:before="240"/>
            </w:pPr>
            <w:r>
              <w:t>Metody badań jakościowych</w:t>
            </w:r>
          </w:p>
        </w:tc>
        <w:tc>
          <w:tcPr>
            <w:tcW w:w="1191" w:type="dxa"/>
          </w:tcPr>
          <w:p w14:paraId="34C45C38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192" w:type="dxa"/>
          </w:tcPr>
          <w:p w14:paraId="6C12944D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905" w:type="dxa"/>
          </w:tcPr>
          <w:p w14:paraId="1FD04483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36" w:type="dxa"/>
          </w:tcPr>
          <w:p w14:paraId="13E116DB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3F4C98" w14:paraId="2C84563E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7081541A" w14:textId="60FA33D8" w:rsidR="003F4C98" w:rsidRDefault="003F4C98" w:rsidP="007E3D83">
            <w:pPr>
              <w:spacing w:before="240"/>
              <w:jc w:val="center"/>
            </w:pPr>
            <w:r>
              <w:t xml:space="preserve">Do wyboru jedno z </w:t>
            </w:r>
            <w:r w:rsidR="00662D1A">
              <w:t>czter</w:t>
            </w:r>
            <w:r>
              <w:t>ech konwersatoriów:</w:t>
            </w:r>
          </w:p>
        </w:tc>
      </w:tr>
      <w:tr w:rsidR="003F4C98" w14:paraId="467071DC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6BED5878" w14:textId="77777777" w:rsidR="003F4C98" w:rsidRPr="002D43E5" w:rsidRDefault="003F4C98" w:rsidP="007E3D83">
            <w:pPr>
              <w:pStyle w:val="Akapitzlist"/>
              <w:numPr>
                <w:ilvl w:val="0"/>
                <w:numId w:val="1"/>
              </w:numPr>
              <w:spacing w:before="240"/>
            </w:pPr>
            <w:r>
              <w:t>Problemy społeczne</w:t>
            </w:r>
          </w:p>
        </w:tc>
        <w:tc>
          <w:tcPr>
            <w:tcW w:w="1191" w:type="dxa"/>
          </w:tcPr>
          <w:p w14:paraId="0B67EC88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</w:tcPr>
          <w:p w14:paraId="2CE9D77A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905" w:type="dxa"/>
            <w:vAlign w:val="center"/>
          </w:tcPr>
          <w:p w14:paraId="21FC3465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36" w:type="dxa"/>
          </w:tcPr>
          <w:p w14:paraId="6372CEB2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3F4C98" w14:paraId="3913CCDD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62CCCDAD" w14:textId="77777777" w:rsidR="003F4C98" w:rsidRPr="002D43E5" w:rsidRDefault="003F4C98" w:rsidP="007E3D83">
            <w:pPr>
              <w:pStyle w:val="Akapitzlist"/>
              <w:numPr>
                <w:ilvl w:val="0"/>
                <w:numId w:val="1"/>
              </w:numPr>
              <w:spacing w:before="240"/>
            </w:pPr>
            <w:r>
              <w:t>Media i komunikacja</w:t>
            </w:r>
          </w:p>
        </w:tc>
        <w:tc>
          <w:tcPr>
            <w:tcW w:w="1191" w:type="dxa"/>
          </w:tcPr>
          <w:p w14:paraId="65FB4DFF" w14:textId="759D6A0A" w:rsidR="003F4C98" w:rsidRDefault="00662D1A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192" w:type="dxa"/>
          </w:tcPr>
          <w:p w14:paraId="74EC1BE8" w14:textId="20764E0F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  <w:vAlign w:val="center"/>
          </w:tcPr>
          <w:p w14:paraId="20F77F2E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36" w:type="dxa"/>
          </w:tcPr>
          <w:p w14:paraId="51D6D0C4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3F4C98" w14:paraId="7C3A4C16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47A71612" w14:textId="77777777" w:rsidR="003F4C98" w:rsidRPr="002D43E5" w:rsidRDefault="003F4C98" w:rsidP="007E3D83">
            <w:pPr>
              <w:pStyle w:val="Akapitzlist"/>
              <w:numPr>
                <w:ilvl w:val="0"/>
                <w:numId w:val="1"/>
              </w:numPr>
              <w:spacing w:before="240"/>
            </w:pPr>
            <w:r>
              <w:t>Instytucje, procesy, systemy</w:t>
            </w:r>
          </w:p>
        </w:tc>
        <w:tc>
          <w:tcPr>
            <w:tcW w:w="1191" w:type="dxa"/>
          </w:tcPr>
          <w:p w14:paraId="70069DEF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</w:tcPr>
          <w:p w14:paraId="48E5BB28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905" w:type="dxa"/>
          </w:tcPr>
          <w:p w14:paraId="3049C593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36" w:type="dxa"/>
          </w:tcPr>
          <w:p w14:paraId="192D5C4A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662D1A" w14:paraId="57243A65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5849E5F8" w14:textId="69C31617" w:rsidR="00662D1A" w:rsidRDefault="00662D1A" w:rsidP="00662D1A">
            <w:pPr>
              <w:pStyle w:val="Akapitzlist"/>
              <w:numPr>
                <w:ilvl w:val="0"/>
                <w:numId w:val="1"/>
              </w:numPr>
              <w:spacing w:before="240"/>
            </w:pPr>
            <w:r>
              <w:lastRenderedPageBreak/>
              <w:t>Antropologia społeczna</w:t>
            </w:r>
          </w:p>
        </w:tc>
        <w:tc>
          <w:tcPr>
            <w:tcW w:w="1191" w:type="dxa"/>
          </w:tcPr>
          <w:p w14:paraId="2608500F" w14:textId="77777777" w:rsidR="00662D1A" w:rsidRDefault="00662D1A" w:rsidP="00662D1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</w:tcPr>
          <w:p w14:paraId="27F417AF" w14:textId="040C8FD1" w:rsidR="00662D1A" w:rsidRDefault="00662D1A" w:rsidP="00662D1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905" w:type="dxa"/>
          </w:tcPr>
          <w:p w14:paraId="5A3D4BF2" w14:textId="70F5F939" w:rsidR="00662D1A" w:rsidRDefault="00662D1A" w:rsidP="00662D1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36" w:type="dxa"/>
          </w:tcPr>
          <w:p w14:paraId="7C9765AB" w14:textId="2766F7AB" w:rsidR="00662D1A" w:rsidRDefault="00662D1A" w:rsidP="00662D1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662D1A" w14:paraId="14FAC407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6385D396" w14:textId="77777777" w:rsidR="00662D1A" w:rsidRDefault="00662D1A" w:rsidP="00662D1A">
            <w:pPr>
              <w:spacing w:before="240"/>
            </w:pPr>
            <w:r>
              <w:t>Przedmioty fakultatywne</w:t>
            </w:r>
          </w:p>
        </w:tc>
        <w:tc>
          <w:tcPr>
            <w:tcW w:w="1191" w:type="dxa"/>
          </w:tcPr>
          <w:p w14:paraId="20131B67" w14:textId="77777777" w:rsidR="00662D1A" w:rsidRDefault="00662D1A" w:rsidP="00662D1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192" w:type="dxa"/>
          </w:tcPr>
          <w:p w14:paraId="180F0634" w14:textId="77777777" w:rsidR="00662D1A" w:rsidRDefault="00662D1A" w:rsidP="00662D1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905" w:type="dxa"/>
          </w:tcPr>
          <w:p w14:paraId="136DACD2" w14:textId="77777777" w:rsidR="00662D1A" w:rsidRDefault="00662D1A" w:rsidP="00662D1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Egzamin/zaliczenie na ocenę</w:t>
            </w:r>
          </w:p>
        </w:tc>
        <w:tc>
          <w:tcPr>
            <w:tcW w:w="1136" w:type="dxa"/>
          </w:tcPr>
          <w:p w14:paraId="718BA30B" w14:textId="77777777" w:rsidR="00662D1A" w:rsidRDefault="00662D1A" w:rsidP="00662D1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662D1A" w14:paraId="4FBFC586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733EEABA" w14:textId="77777777" w:rsidR="00662D1A" w:rsidRDefault="00662D1A" w:rsidP="00662D1A">
            <w:pPr>
              <w:spacing w:before="240"/>
              <w:jc w:val="center"/>
            </w:pPr>
            <w:r>
              <w:t>Razem godzin: 310</w:t>
            </w:r>
          </w:p>
        </w:tc>
      </w:tr>
      <w:tr w:rsidR="00662D1A" w14:paraId="0839CE4D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0B098B83" w14:textId="77777777" w:rsidR="00662D1A" w:rsidRDefault="00662D1A" w:rsidP="00662D1A">
            <w:pPr>
              <w:spacing w:before="240"/>
              <w:jc w:val="center"/>
            </w:pPr>
            <w:r>
              <w:t>Razem ECTS: 39</w:t>
            </w:r>
          </w:p>
        </w:tc>
      </w:tr>
    </w:tbl>
    <w:p w14:paraId="2CAC0BCF" w14:textId="77777777" w:rsidR="003F4C98" w:rsidRPr="00415472" w:rsidRDefault="003F4C98" w:rsidP="003F4C98">
      <w:pPr>
        <w:spacing w:before="240"/>
        <w:jc w:val="center"/>
        <w:rPr>
          <w:rFonts w:asciiTheme="majorHAnsi" w:hAnsiTheme="majorHAnsi" w:cstheme="majorHAnsi"/>
          <w:color w:val="002060"/>
          <w:sz w:val="32"/>
          <w:szCs w:val="32"/>
        </w:rPr>
      </w:pPr>
      <w:r>
        <w:rPr>
          <w:rFonts w:asciiTheme="majorHAnsi" w:hAnsiTheme="majorHAnsi" w:cstheme="majorHAnsi"/>
          <w:color w:val="002060"/>
          <w:sz w:val="32"/>
          <w:szCs w:val="32"/>
        </w:rPr>
        <w:t>I</w:t>
      </w:r>
      <w:r w:rsidRPr="004733A1">
        <w:rPr>
          <w:rFonts w:asciiTheme="majorHAnsi" w:hAnsiTheme="majorHAnsi" w:cstheme="majorHAnsi"/>
          <w:color w:val="002060"/>
          <w:sz w:val="32"/>
          <w:szCs w:val="32"/>
        </w:rPr>
        <w:t>II rok</w:t>
      </w: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3588"/>
        <w:gridCol w:w="1199"/>
        <w:gridCol w:w="1200"/>
        <w:gridCol w:w="1921"/>
        <w:gridCol w:w="1154"/>
      </w:tblGrid>
      <w:tr w:rsidR="003F4C98" w14:paraId="0CE8CEBA" w14:textId="77777777" w:rsidTr="007E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14:paraId="5F4DC1A4" w14:textId="77777777" w:rsidR="003F4C98" w:rsidRDefault="003F4C98" w:rsidP="007E3D83">
            <w:pPr>
              <w:spacing w:before="240"/>
            </w:pPr>
            <w:r>
              <w:t>Nazwa przedmiotu</w:t>
            </w:r>
          </w:p>
        </w:tc>
        <w:tc>
          <w:tcPr>
            <w:tcW w:w="1199" w:type="dxa"/>
          </w:tcPr>
          <w:p w14:paraId="450A8852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zimowy</w:t>
            </w:r>
          </w:p>
        </w:tc>
        <w:tc>
          <w:tcPr>
            <w:tcW w:w="1200" w:type="dxa"/>
          </w:tcPr>
          <w:p w14:paraId="401C802A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letni</w:t>
            </w:r>
          </w:p>
        </w:tc>
        <w:tc>
          <w:tcPr>
            <w:tcW w:w="1921" w:type="dxa"/>
          </w:tcPr>
          <w:p w14:paraId="206DA4F3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zaliczenia</w:t>
            </w:r>
          </w:p>
        </w:tc>
        <w:tc>
          <w:tcPr>
            <w:tcW w:w="1154" w:type="dxa"/>
          </w:tcPr>
          <w:p w14:paraId="295DC204" w14:textId="77777777" w:rsidR="003F4C98" w:rsidRDefault="003F4C98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ECTS</w:t>
            </w:r>
          </w:p>
        </w:tc>
      </w:tr>
      <w:tr w:rsidR="003F4C98" w14:paraId="1243E58E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14:paraId="5A4F5CAE" w14:textId="77777777" w:rsidR="003F4C98" w:rsidRDefault="003F4C98" w:rsidP="007E3D83">
            <w:pPr>
              <w:spacing w:before="240"/>
            </w:pPr>
            <w:r>
              <w:t>Seminarium badawcze</w:t>
            </w:r>
          </w:p>
        </w:tc>
        <w:tc>
          <w:tcPr>
            <w:tcW w:w="1199" w:type="dxa"/>
          </w:tcPr>
          <w:p w14:paraId="31A3785F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00" w:type="dxa"/>
          </w:tcPr>
          <w:p w14:paraId="674DA356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921" w:type="dxa"/>
          </w:tcPr>
          <w:p w14:paraId="287FF761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54" w:type="dxa"/>
          </w:tcPr>
          <w:p w14:paraId="5042159C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3F4C98" w14:paraId="72BC5C9B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14:paraId="51CA30EE" w14:textId="77777777" w:rsidR="003F4C98" w:rsidRDefault="003F4C98" w:rsidP="007E3D83">
            <w:pPr>
              <w:spacing w:before="240"/>
            </w:pPr>
            <w:r>
              <w:t>Seminarium licencjackie (plus praca)</w:t>
            </w:r>
          </w:p>
        </w:tc>
        <w:tc>
          <w:tcPr>
            <w:tcW w:w="1199" w:type="dxa"/>
          </w:tcPr>
          <w:p w14:paraId="54C40B14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00" w:type="dxa"/>
          </w:tcPr>
          <w:p w14:paraId="7FE9D853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921" w:type="dxa"/>
          </w:tcPr>
          <w:p w14:paraId="491CF518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Zaliczenie na ocenę</w:t>
            </w:r>
          </w:p>
        </w:tc>
        <w:tc>
          <w:tcPr>
            <w:tcW w:w="1154" w:type="dxa"/>
          </w:tcPr>
          <w:p w14:paraId="76F366D1" w14:textId="77777777" w:rsidR="003F4C98" w:rsidRDefault="003F4C98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3F4C98" w14:paraId="194CAB87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14:paraId="3F3989BD" w14:textId="77777777" w:rsidR="003F4C98" w:rsidRDefault="003F4C98" w:rsidP="007E3D83">
            <w:pPr>
              <w:spacing w:before="240"/>
            </w:pPr>
            <w:r>
              <w:t>Przedmioty fakultatywne</w:t>
            </w:r>
          </w:p>
        </w:tc>
        <w:tc>
          <w:tcPr>
            <w:tcW w:w="1199" w:type="dxa"/>
          </w:tcPr>
          <w:p w14:paraId="1D65F300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00" w:type="dxa"/>
          </w:tcPr>
          <w:p w14:paraId="6B280A95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921" w:type="dxa"/>
          </w:tcPr>
          <w:p w14:paraId="7A2AF02F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Egzamin/Zaliczenie na ocenę</w:t>
            </w:r>
          </w:p>
        </w:tc>
        <w:tc>
          <w:tcPr>
            <w:tcW w:w="1154" w:type="dxa"/>
          </w:tcPr>
          <w:p w14:paraId="5C4D373B" w14:textId="77777777" w:rsidR="003F4C98" w:rsidRDefault="003F4C98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3F4C98" w14:paraId="65B15AED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2D5D0C65" w14:textId="77777777" w:rsidR="003F4C98" w:rsidRDefault="003F4C98" w:rsidP="007E3D83">
            <w:pPr>
              <w:spacing w:before="240"/>
              <w:jc w:val="center"/>
            </w:pPr>
            <w:r>
              <w:t>Razem godzin: 270</w:t>
            </w:r>
          </w:p>
        </w:tc>
      </w:tr>
      <w:tr w:rsidR="003F4C98" w14:paraId="1AB4B429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5FFA26F0" w14:textId="77777777" w:rsidR="003F4C98" w:rsidRDefault="003F4C98" w:rsidP="007E3D83">
            <w:pPr>
              <w:spacing w:before="240"/>
              <w:jc w:val="center"/>
            </w:pPr>
            <w:r>
              <w:t>Razem ECTS: 36</w:t>
            </w:r>
          </w:p>
        </w:tc>
      </w:tr>
    </w:tbl>
    <w:p w14:paraId="21703CBF" w14:textId="77777777" w:rsidR="003F4C98" w:rsidRDefault="003F4C98" w:rsidP="003F4C98">
      <w:pPr>
        <w:spacing w:before="240"/>
        <w:rPr>
          <w:rFonts w:asciiTheme="majorHAnsi" w:hAnsiTheme="majorHAnsi" w:cstheme="majorHAnsi"/>
          <w:color w:val="002060"/>
          <w:sz w:val="20"/>
          <w:szCs w:val="20"/>
        </w:rPr>
      </w:pPr>
      <w:r w:rsidRPr="00881276">
        <w:rPr>
          <w:rFonts w:asciiTheme="majorHAnsi" w:hAnsiTheme="majorHAnsi" w:cstheme="majorHAnsi"/>
          <w:b/>
          <w:color w:val="002060"/>
          <w:sz w:val="20"/>
          <w:szCs w:val="20"/>
        </w:rPr>
        <w:t>Przedmioty fakultatywne</w:t>
      </w:r>
      <w:r w:rsidRPr="00881276">
        <w:rPr>
          <w:rFonts w:asciiTheme="majorHAnsi" w:hAnsiTheme="majorHAnsi" w:cstheme="majorHAnsi"/>
          <w:color w:val="002060"/>
          <w:sz w:val="20"/>
          <w:szCs w:val="20"/>
        </w:rPr>
        <w:t xml:space="preserve"> - zajęcia w formie konwersatoriów, seminariów lub warsztatów, do</w:t>
      </w:r>
      <w:r>
        <w:rPr>
          <w:rFonts w:asciiTheme="majorHAnsi" w:hAnsiTheme="majorHAnsi" w:cstheme="majorHAnsi"/>
          <w:color w:val="002060"/>
          <w:sz w:val="20"/>
          <w:szCs w:val="20"/>
        </w:rPr>
        <w:t xml:space="preserve"> </w:t>
      </w:r>
      <w:r w:rsidRPr="00881276">
        <w:rPr>
          <w:rFonts w:asciiTheme="majorHAnsi" w:hAnsiTheme="majorHAnsi" w:cstheme="majorHAnsi"/>
          <w:color w:val="002060"/>
          <w:sz w:val="20"/>
          <w:szCs w:val="20"/>
        </w:rPr>
        <w:t>wyboru z listy corocznie zatwierdzonej przez Radę Instytutu IS UW.</w:t>
      </w:r>
    </w:p>
    <w:p w14:paraId="69D73989" w14:textId="77777777" w:rsidR="00AB15C1" w:rsidRPr="003F4C98" w:rsidRDefault="003F4C98" w:rsidP="003F4C98">
      <w:pPr>
        <w:spacing w:before="240"/>
        <w:rPr>
          <w:rFonts w:asciiTheme="majorHAnsi" w:hAnsiTheme="majorHAnsi" w:cstheme="majorHAnsi"/>
          <w:color w:val="002060"/>
          <w:sz w:val="20"/>
          <w:szCs w:val="20"/>
        </w:rPr>
      </w:pPr>
      <w:r w:rsidRPr="009C22DE">
        <w:rPr>
          <w:rFonts w:asciiTheme="majorHAnsi" w:hAnsiTheme="majorHAnsi" w:cstheme="majorHAnsi"/>
          <w:b/>
          <w:color w:val="002060"/>
          <w:sz w:val="20"/>
          <w:szCs w:val="20"/>
        </w:rPr>
        <w:t>Uwaga</w:t>
      </w:r>
      <w:r>
        <w:rPr>
          <w:rFonts w:asciiTheme="majorHAnsi" w:hAnsiTheme="majorHAnsi" w:cstheme="majorHAnsi"/>
          <w:color w:val="002060"/>
          <w:sz w:val="20"/>
          <w:szCs w:val="20"/>
        </w:rPr>
        <w:t xml:space="preserve"> – podana liczba godzin ma charakter orientacyjny. Podstawą rozliczenia jest liczba ECTS.</w:t>
      </w:r>
    </w:p>
    <w:sectPr w:rsidR="00AB15C1" w:rsidRPr="003F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535EE"/>
    <w:multiLevelType w:val="hybridMultilevel"/>
    <w:tmpl w:val="35D6C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98"/>
    <w:rsid w:val="003F4C98"/>
    <w:rsid w:val="00662D1A"/>
    <w:rsid w:val="00911B86"/>
    <w:rsid w:val="00930A6E"/>
    <w:rsid w:val="00AB15C1"/>
    <w:rsid w:val="00D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3277"/>
  <w15:chartTrackingRefBased/>
  <w15:docId w15:val="{522A69AE-B965-4F7E-899E-8292229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C9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4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4C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siatki5ciemnaakcent1">
    <w:name w:val="Grid Table 5 Dark Accent 1"/>
    <w:basedOn w:val="Standardowy"/>
    <w:uiPriority w:val="50"/>
    <w:rsid w:val="003F4C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kapitzlist">
    <w:name w:val="List Paragraph"/>
    <w:basedOn w:val="Normalny"/>
    <w:uiPriority w:val="34"/>
    <w:qFormat/>
    <w:rsid w:val="003F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Jasiewicz</dc:creator>
  <cp:keywords/>
  <dc:description/>
  <cp:lastModifiedBy>Agnieszka Jasiewicz</cp:lastModifiedBy>
  <cp:revision>3</cp:revision>
  <dcterms:created xsi:type="dcterms:W3CDTF">2019-09-26T09:36:00Z</dcterms:created>
  <dcterms:modified xsi:type="dcterms:W3CDTF">2020-12-16T10:43:00Z</dcterms:modified>
</cp:coreProperties>
</file>