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3C" w:rsidRDefault="00BF073C"/>
    <w:p w:rsidR="005265ED" w:rsidRPr="005265ED" w:rsidRDefault="005265ED" w:rsidP="00C36E88">
      <w:pPr>
        <w:jc w:val="center"/>
        <w:rPr>
          <w:b/>
          <w:sz w:val="28"/>
          <w:szCs w:val="28"/>
        </w:rPr>
      </w:pPr>
      <w:r w:rsidRPr="005265ED">
        <w:rPr>
          <w:b/>
          <w:sz w:val="28"/>
          <w:szCs w:val="28"/>
        </w:rPr>
        <w:t xml:space="preserve">Minimum programowe dla studentów </w:t>
      </w:r>
      <w:proofErr w:type="spellStart"/>
      <w:r w:rsidRPr="005265ED">
        <w:rPr>
          <w:b/>
          <w:sz w:val="28"/>
          <w:szCs w:val="28"/>
        </w:rPr>
        <w:t>MISMaP</w:t>
      </w:r>
      <w:proofErr w:type="spellEnd"/>
    </w:p>
    <w:p w:rsidR="005265ED" w:rsidRDefault="005265ED" w:rsidP="005265ED">
      <w:pPr>
        <w:jc w:val="center"/>
        <w:rPr>
          <w:b/>
          <w:sz w:val="28"/>
          <w:szCs w:val="28"/>
        </w:rPr>
      </w:pPr>
      <w:proofErr w:type="gramStart"/>
      <w:r w:rsidRPr="005265ED">
        <w:rPr>
          <w:b/>
          <w:sz w:val="28"/>
          <w:szCs w:val="28"/>
        </w:rPr>
        <w:t>rozpoczynających</w:t>
      </w:r>
      <w:proofErr w:type="gramEnd"/>
      <w:r w:rsidRPr="005265ED">
        <w:rPr>
          <w:b/>
          <w:sz w:val="28"/>
          <w:szCs w:val="28"/>
        </w:rPr>
        <w:t xml:space="preserve"> studia w roku 2019/2020, zamierzających uzyskać licencjat na kierunku </w:t>
      </w:r>
      <w:r w:rsidRPr="005265ED">
        <w:rPr>
          <w:b/>
          <w:i/>
          <w:sz w:val="28"/>
          <w:szCs w:val="28"/>
        </w:rPr>
        <w:t>gospodarka przestrzenna</w:t>
      </w:r>
      <w:r w:rsidRPr="005265ED">
        <w:rPr>
          <w:b/>
          <w:sz w:val="28"/>
          <w:szCs w:val="28"/>
        </w:rPr>
        <w:t xml:space="preserve"> WGSR</w:t>
      </w:r>
    </w:p>
    <w:p w:rsidR="005265ED" w:rsidRDefault="005265ED" w:rsidP="005265ED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5"/>
        <w:gridCol w:w="1057"/>
        <w:gridCol w:w="1541"/>
        <w:gridCol w:w="826"/>
        <w:gridCol w:w="844"/>
        <w:gridCol w:w="689"/>
      </w:tblGrid>
      <w:tr w:rsidR="005265ED" w:rsidTr="005265ED">
        <w:tc>
          <w:tcPr>
            <w:tcW w:w="0" w:type="auto"/>
          </w:tcPr>
          <w:p w:rsidR="005265ED" w:rsidRPr="005265ED" w:rsidRDefault="005265ED" w:rsidP="005265ED">
            <w:pPr>
              <w:rPr>
                <w:rFonts w:cstheme="minorHAnsi"/>
                <w:sz w:val="24"/>
                <w:szCs w:val="24"/>
              </w:rPr>
            </w:pPr>
            <w:r w:rsidRPr="005265ED">
              <w:rPr>
                <w:rFonts w:cstheme="minorHAnsi"/>
                <w:sz w:val="24"/>
                <w:szCs w:val="24"/>
              </w:rPr>
              <w:t xml:space="preserve">Przedmiot </w:t>
            </w:r>
          </w:p>
        </w:tc>
        <w:tc>
          <w:tcPr>
            <w:tcW w:w="0" w:type="auto"/>
          </w:tcPr>
          <w:p w:rsidR="005265ED" w:rsidRPr="005265ED" w:rsidRDefault="00AC3E52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5265ED" w:rsidRPr="005265ED">
              <w:rPr>
                <w:rFonts w:cstheme="minorHAnsi"/>
                <w:sz w:val="24"/>
                <w:szCs w:val="24"/>
              </w:rPr>
              <w:t>ykłady</w:t>
            </w:r>
          </w:p>
        </w:tc>
        <w:tc>
          <w:tcPr>
            <w:tcW w:w="0" w:type="auto"/>
          </w:tcPr>
          <w:p w:rsidR="005265ED" w:rsidRPr="005265ED" w:rsidRDefault="005265ED" w:rsidP="005265E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Ćw</w:t>
            </w:r>
            <w:proofErr w:type="spellEnd"/>
            <w:r>
              <w:rPr>
                <w:rFonts w:cstheme="minorHAnsi"/>
                <w:sz w:val="24"/>
                <w:szCs w:val="24"/>
              </w:rPr>
              <w:t>/Pr/</w:t>
            </w:r>
            <w:proofErr w:type="spellStart"/>
            <w:r>
              <w:rPr>
                <w:rFonts w:cstheme="minorHAnsi"/>
                <w:sz w:val="24"/>
                <w:szCs w:val="24"/>
              </w:rPr>
              <w:t>Wr</w:t>
            </w:r>
            <w:proofErr w:type="spellEnd"/>
            <w:r>
              <w:rPr>
                <w:rFonts w:cstheme="minorHAnsi"/>
                <w:sz w:val="24"/>
                <w:szCs w:val="24"/>
              </w:rPr>
              <w:t>/KT</w:t>
            </w:r>
          </w:p>
        </w:tc>
        <w:tc>
          <w:tcPr>
            <w:tcW w:w="0" w:type="auto"/>
          </w:tcPr>
          <w:p w:rsidR="005265ED" w:rsidRPr="005265ED" w:rsidRDefault="005265ED" w:rsidP="005265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265ED">
              <w:rPr>
                <w:rFonts w:cstheme="minorHAnsi"/>
                <w:sz w:val="24"/>
                <w:szCs w:val="24"/>
              </w:rPr>
              <w:t>Konw</w:t>
            </w:r>
            <w:proofErr w:type="spellEnd"/>
            <w:r w:rsidRPr="005265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265ED" w:rsidRDefault="005265ED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</w:t>
            </w:r>
          </w:p>
          <w:p w:rsidR="005265ED" w:rsidRPr="005265ED" w:rsidRDefault="00C36E88" w:rsidP="005265ED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r w:rsidR="005265ED">
              <w:rPr>
                <w:rFonts w:cstheme="minorHAnsi"/>
                <w:sz w:val="24"/>
                <w:szCs w:val="24"/>
              </w:rPr>
              <w:t>al</w:t>
            </w:r>
            <w:proofErr w:type="spellEnd"/>
            <w:proofErr w:type="gramEnd"/>
            <w:r w:rsidR="005265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265ED" w:rsidRPr="005265ED" w:rsidRDefault="005265ED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ECTS</w:t>
            </w:r>
          </w:p>
        </w:tc>
      </w:tr>
      <w:tr w:rsidR="005265ED" w:rsidRPr="001B7080" w:rsidTr="00B66C32">
        <w:tc>
          <w:tcPr>
            <w:tcW w:w="0" w:type="auto"/>
            <w:gridSpan w:val="6"/>
          </w:tcPr>
          <w:p w:rsidR="005265ED" w:rsidRDefault="005265ED" w:rsidP="005265ED">
            <w:pPr>
              <w:pStyle w:val="Default"/>
            </w:pPr>
          </w:p>
          <w:p w:rsidR="005265ED" w:rsidRPr="003E6366" w:rsidRDefault="005265ED" w:rsidP="005265E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E6366">
              <w:rPr>
                <w:rFonts w:cstheme="minorHAnsi"/>
                <w:b/>
                <w:sz w:val="28"/>
                <w:szCs w:val="28"/>
              </w:rPr>
              <w:t>Przedmioty obowiązkowe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Analiza danych ilościowych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708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708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B7080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 w:rsidRPr="001B7080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rojektowanie urbanistyczne 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Projektowanie wspomagane komputerem 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Propedeutyka projektowania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Teoria gospodarki przestrzennej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Teoria lokalizacji działalności gospodarczej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Teoria urbanistyki I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Środowiskowe podstawy gospodarki przestrzennej – ćwiczenia terenowe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Podstawy prawne gospodarki przestrzennej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Projektowanie urbanistyczne II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Projektowanie wspomagane komputerem II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Teoria urbanistyki II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 ekonomiczna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1B7080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1B7080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Historia urbanistyki I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Projektowanie urbanistyczne III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Samorząd terytorialny I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Społeczno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ekonomiczne podstawy gospodarki przestrzennej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ćw.teren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Historia urbanistyki II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Planowanie przestrzenne I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Samorząd terytorialny II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Strategie rozwoju lokalnego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F92EC8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Systemy informacji przestrzennej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F92EC8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Ekonomika miast i regionów miejskich</w:t>
            </w: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Fizjografia planistyczna</w:t>
            </w: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Planowanie środowiskowe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1B7080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Proseminarium licencjackie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1B7080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3E6366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Seminarium licencjackie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3E6366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6366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5265ED" w:rsidRPr="003E6366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3E6366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E6366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5265ED" w:rsidRPr="003E6366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6366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B7080" w:rsidRPr="001B7080" w:rsidTr="005265ED">
        <w:tc>
          <w:tcPr>
            <w:tcW w:w="0" w:type="auto"/>
          </w:tcPr>
          <w:p w:rsidR="005265ED" w:rsidRPr="003E6366" w:rsidRDefault="003E6366" w:rsidP="00526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Przygotowanie pracy licencjackiej</w:t>
            </w:r>
          </w:p>
        </w:tc>
        <w:tc>
          <w:tcPr>
            <w:tcW w:w="0" w:type="auto"/>
          </w:tcPr>
          <w:p w:rsidR="005265ED" w:rsidRPr="001B7080" w:rsidRDefault="005265ED" w:rsidP="00AC3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3E6366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3E6366" w:rsidRDefault="005265ED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265ED" w:rsidRPr="003E6366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3E6366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5265ED" w:rsidRPr="003E6366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E6366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E6366" w:rsidRPr="001B7080" w:rsidTr="00B11263">
        <w:tc>
          <w:tcPr>
            <w:tcW w:w="0" w:type="auto"/>
            <w:gridSpan w:val="6"/>
          </w:tcPr>
          <w:p w:rsidR="003E6366" w:rsidRPr="003E6366" w:rsidRDefault="003E6366" w:rsidP="00AC3E5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E6366">
              <w:rPr>
                <w:rFonts w:cstheme="minorHAnsi"/>
                <w:b/>
                <w:sz w:val="28"/>
                <w:szCs w:val="28"/>
              </w:rPr>
              <w:lastRenderedPageBreak/>
              <w:t>Przedmioty do wyboru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Gospodarka nieruchomościami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Metody pozyskiwania i analizy danych przestrzennych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Teorie regionu społeczno-ekonomicznego i polityka regionalna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Planowanie regionalne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 xml:space="preserve">Ekosystem obszarów naturalnych i przekształconych 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Gleby i grunty obszarów zurbanizowanych i obszarów wiejskich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Gospodarka przyjazna środowisku - gospodarka niskoemisyjna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Hydrologia obszarów zurbanizowanych i obszarów wiejskich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Obserwatorium polityki lokalnej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Społeczno-kulturowe uwarunkowania gospodarki przestrzennej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Dziedzictwo kulturowe i przyrodnicze wybranych regionów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Gospodarowanie odpadami niebezpiecznymi w gminach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Klimat obszarów zurbanizowanych i obszarów wiejskich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E6366" w:rsidRPr="001B7080" w:rsidTr="005265ED">
        <w:tc>
          <w:tcPr>
            <w:tcW w:w="0" w:type="auto"/>
          </w:tcPr>
          <w:p w:rsidR="003E6366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Krajobraz w planowaniu przestrzennym</w:t>
            </w: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3E6366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3E6366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C686C" w:rsidRPr="001B7080" w:rsidTr="005265ED">
        <w:tc>
          <w:tcPr>
            <w:tcW w:w="0" w:type="auto"/>
          </w:tcPr>
          <w:p w:rsidR="009C686C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Ochrona zespołów urbanistycznych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C686C" w:rsidRPr="001B7080" w:rsidTr="005265ED">
        <w:tc>
          <w:tcPr>
            <w:tcW w:w="0" w:type="auto"/>
          </w:tcPr>
          <w:p w:rsidR="009C686C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Polityka w samorządzie terytorialnym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9C686C" w:rsidRPr="001B7080" w:rsidTr="005265ED">
        <w:tc>
          <w:tcPr>
            <w:tcW w:w="0" w:type="auto"/>
          </w:tcPr>
          <w:p w:rsidR="009C686C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Przyrodniczy system miasta P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e</w:t>
            </w:r>
            <w:proofErr w:type="gramEnd"/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9C686C" w:rsidRPr="001B7080" w:rsidTr="005265ED">
        <w:tc>
          <w:tcPr>
            <w:tcW w:w="0" w:type="auto"/>
          </w:tcPr>
          <w:p w:rsidR="009C686C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Rewitalizacja obszarów zurbanizowanych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C686C" w:rsidRPr="001B7080" w:rsidTr="005265ED">
        <w:tc>
          <w:tcPr>
            <w:tcW w:w="0" w:type="auto"/>
          </w:tcPr>
          <w:p w:rsidR="009C686C" w:rsidRPr="00AC3E52" w:rsidRDefault="009C686C" w:rsidP="005265ED">
            <w:pPr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Wybrane aspekty gospodarowania wodą w miastach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C686C" w:rsidRPr="00AC3E52" w:rsidRDefault="009C686C" w:rsidP="00AC3E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AC3E52">
              <w:rPr>
                <w:rFonts w:cstheme="minorHAnsi"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</w:tcPr>
          <w:p w:rsidR="009C686C" w:rsidRPr="00AC3E52" w:rsidRDefault="00AC3E52" w:rsidP="00AC3E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E5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36E88" w:rsidRPr="001B7080" w:rsidTr="0048563F">
        <w:tc>
          <w:tcPr>
            <w:tcW w:w="0" w:type="auto"/>
            <w:gridSpan w:val="6"/>
          </w:tcPr>
          <w:p w:rsidR="00C36E88" w:rsidRPr="00C36E88" w:rsidRDefault="00C36E88" w:rsidP="00C36E88">
            <w:pPr>
              <w:rPr>
                <w:rFonts w:cstheme="minorHAnsi"/>
                <w:b/>
                <w:sz w:val="24"/>
                <w:szCs w:val="24"/>
              </w:rPr>
            </w:pPr>
            <w:r w:rsidRPr="00C36E88">
              <w:rPr>
                <w:rFonts w:cstheme="minorHAnsi"/>
                <w:b/>
                <w:sz w:val="24"/>
                <w:szCs w:val="24"/>
              </w:rPr>
              <w:t xml:space="preserve">W sumie liczba punktów ECTS do zrealizowania na </w:t>
            </w:r>
            <w:proofErr w:type="gramStart"/>
            <w:r w:rsidRPr="00C36E88">
              <w:rPr>
                <w:rFonts w:cstheme="minorHAnsi"/>
                <w:b/>
                <w:sz w:val="24"/>
                <w:szCs w:val="24"/>
              </w:rPr>
              <w:t>WGSR                                                 1</w:t>
            </w:r>
            <w:proofErr w:type="gramEnd"/>
            <w:r w:rsidRPr="00C36E88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</w:tr>
    </w:tbl>
    <w:p w:rsidR="005265ED" w:rsidRPr="001B7080" w:rsidRDefault="005265ED" w:rsidP="005265ED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5265ED" w:rsidRPr="001B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ED"/>
    <w:rsid w:val="001B7080"/>
    <w:rsid w:val="003E6366"/>
    <w:rsid w:val="005265ED"/>
    <w:rsid w:val="009C686C"/>
    <w:rsid w:val="00AC3E52"/>
    <w:rsid w:val="00BF073C"/>
    <w:rsid w:val="00C36E8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5595-BF5D-4785-B3E2-591FCB91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Korotaj-Kokoszczyńska</dc:creator>
  <cp:keywords/>
  <dc:description/>
  <cp:lastModifiedBy>Maria Korotaj-Kokoszczyńska</cp:lastModifiedBy>
  <cp:revision>4</cp:revision>
  <cp:lastPrinted>2020-06-03T18:09:00Z</cp:lastPrinted>
  <dcterms:created xsi:type="dcterms:W3CDTF">2020-06-03T06:23:00Z</dcterms:created>
  <dcterms:modified xsi:type="dcterms:W3CDTF">2020-06-03T18:50:00Z</dcterms:modified>
</cp:coreProperties>
</file>